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333"/>
        <w:gridCol w:w="6864"/>
      </w:tblGrid>
      <w:tr w:rsidR="00022FB6" w:rsidRPr="005152F2" w14:paraId="1F3BDE57" w14:textId="77777777" w:rsidTr="00022FB6">
        <w:tc>
          <w:tcPr>
            <w:tcW w:w="3286" w:type="dxa"/>
          </w:tcPr>
          <w:sdt>
            <w:sdtPr>
              <w:alias w:val="Your Name:"/>
              <w:tag w:val="Your Name:"/>
              <w:id w:val="-1220516334"/>
              <w:placeholder>
                <w:docPart w:val="A275E442175F3F40B460EC57762EEDD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9FA489" w14:textId="7299A720" w:rsidR="00022FB6" w:rsidRPr="005152F2" w:rsidRDefault="00022FB6" w:rsidP="00C51055">
                <w:pPr>
                  <w:pStyle w:val="Heading1"/>
                </w:pPr>
                <w:r>
                  <w:t>Ri</w:t>
                </w:r>
                <w:r w:rsidR="00E63561">
                  <w:t>vka</w:t>
                </w:r>
                <w:r>
                  <w:t xml:space="preserve"> Biggs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333"/>
            </w:tblGrid>
            <w:tr w:rsidR="00022FB6" w:rsidRPr="005152F2" w14:paraId="14CDD40D" w14:textId="77777777" w:rsidTr="0098128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17807BE" w14:textId="77777777" w:rsidR="00022FB6" w:rsidRDefault="00022FB6" w:rsidP="00C51055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2F9D04D" wp14:editId="64B8CFFE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256D22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IR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4472c4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22FB6" w:rsidRPr="005152F2" w14:paraId="131EB8B8" w14:textId="77777777" w:rsidTr="0098128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6D54D8F" w14:textId="680C7104" w:rsidR="00022FB6" w:rsidRDefault="00000000" w:rsidP="00C51055">
                  <w:pPr>
                    <w:pStyle w:val="Heading3"/>
                  </w:pPr>
                  <w:hyperlink r:id="rId5" w:history="1">
                    <w:r w:rsidR="00713F8E" w:rsidRPr="000C50FD">
                      <w:rPr>
                        <w:rStyle w:val="Hyperlink"/>
                      </w:rPr>
                      <w:t>rbiggs@mail.yu.edu</w:t>
                    </w:r>
                  </w:hyperlink>
                </w:p>
                <w:p w14:paraId="374CA9E6" w14:textId="5DDCA902" w:rsidR="00713F8E" w:rsidRDefault="00713F8E" w:rsidP="00C51055">
                  <w:pPr>
                    <w:pStyle w:val="Heading3"/>
                  </w:pPr>
                  <w:r>
                    <w:t>Brooklyn, NY</w:t>
                  </w:r>
                </w:p>
              </w:tc>
            </w:tr>
            <w:tr w:rsidR="00022FB6" w:rsidRPr="005152F2" w14:paraId="6E7C25C8" w14:textId="77777777" w:rsidTr="0098128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CA12E5B" w14:textId="77777777" w:rsidR="00022FB6" w:rsidRDefault="00022FB6" w:rsidP="00C51055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110420E" wp14:editId="07C2D37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5187D59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i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4472c4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22FB6" w:rsidRPr="005152F2" w14:paraId="5C63EEAB" w14:textId="77777777" w:rsidTr="0098128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BC269DC" w14:textId="77777777" w:rsidR="00022FB6" w:rsidRDefault="00022FB6" w:rsidP="00C51055">
                  <w:pPr>
                    <w:pStyle w:val="Heading3"/>
                  </w:pPr>
                  <w:r>
                    <w:t>9179922150</w:t>
                  </w:r>
                </w:p>
              </w:tc>
            </w:tr>
            <w:tr w:rsidR="00022FB6" w:rsidRPr="005152F2" w14:paraId="7C3E688B" w14:textId="77777777" w:rsidTr="00981287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0C7F67C" w14:textId="77777777" w:rsidR="00022FB6" w:rsidRDefault="00000000" w:rsidP="00C51055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CD744800D8E2244A26B6BFCB061BD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22FB6">
                        <w:t>Objective</w:t>
                      </w:r>
                    </w:sdtContent>
                  </w:sdt>
                </w:p>
                <w:p w14:paraId="124796CA" w14:textId="77777777" w:rsidR="00022FB6" w:rsidRDefault="00022FB6" w:rsidP="00C51055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5836BDBD" wp14:editId="4719E921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B8647BD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F708F82" w14:textId="63A9800D" w:rsidR="00022FB6" w:rsidRDefault="00022FB6" w:rsidP="00C51055">
                  <w:r w:rsidRPr="00981287">
                    <w:t xml:space="preserve">Seeking a position </w:t>
                  </w:r>
                  <w:r w:rsidR="00594B6A">
                    <w:t xml:space="preserve">in </w:t>
                  </w:r>
                  <w:r w:rsidRPr="00981287">
                    <w:t>wh</w:t>
                  </w:r>
                  <w:r w:rsidR="00A46546">
                    <w:t>ich</w:t>
                  </w:r>
                  <w:r w:rsidRPr="00981287">
                    <w:t xml:space="preserve"> I can</w:t>
                  </w:r>
                  <w:r>
                    <w:t xml:space="preserve"> grow professionally and</w:t>
                  </w:r>
                  <w:r w:rsidRPr="00981287">
                    <w:t xml:space="preserve"> utilize my skills </w:t>
                  </w:r>
                  <w:r>
                    <w:t xml:space="preserve">in organization and communication </w:t>
                  </w:r>
                  <w:r w:rsidRPr="00981287">
                    <w:t xml:space="preserve">and knowledge in </w:t>
                  </w:r>
                  <w:r>
                    <w:t xml:space="preserve">the field of psychology in the </w:t>
                  </w:r>
                  <w:r w:rsidRPr="00981287">
                    <w:t>best possible way.</w:t>
                  </w:r>
                </w:p>
              </w:tc>
            </w:tr>
            <w:tr w:rsidR="00022FB6" w:rsidRPr="005152F2" w14:paraId="12BC8E74" w14:textId="77777777" w:rsidTr="00981287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13D9DD4" w14:textId="77777777" w:rsidR="00022FB6" w:rsidRDefault="00000000" w:rsidP="00C51055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043B80109EACAA4BAD1EA3D8E47FC94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22FB6">
                        <w:t>Skills</w:t>
                      </w:r>
                    </w:sdtContent>
                  </w:sdt>
                </w:p>
                <w:p w14:paraId="33DC6EE9" w14:textId="77777777" w:rsidR="00022FB6" w:rsidRPr="005A7E57" w:rsidRDefault="00022FB6" w:rsidP="00C51055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8117F4A" wp14:editId="624D0DBA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15B69A9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A97B085" w14:textId="77777777" w:rsidR="00022FB6" w:rsidRDefault="00022FB6" w:rsidP="00C51055">
                  <w:r>
                    <w:t>Research Skills</w:t>
                  </w:r>
                </w:p>
                <w:p w14:paraId="185BB56C" w14:textId="77777777" w:rsidR="00022FB6" w:rsidRDefault="00022FB6" w:rsidP="00C51055">
                  <w:r>
                    <w:t>Strong Organizational Skills</w:t>
                  </w:r>
                </w:p>
                <w:p w14:paraId="114BBCED" w14:textId="77777777" w:rsidR="00022FB6" w:rsidRDefault="00022FB6" w:rsidP="00C51055">
                  <w:r>
                    <w:t>Excellent Interpersonal Skills</w:t>
                  </w:r>
                </w:p>
                <w:p w14:paraId="219B9346" w14:textId="77777777" w:rsidR="00022FB6" w:rsidRDefault="00022FB6" w:rsidP="00C51055">
                  <w:r>
                    <w:t>Adaptable</w:t>
                  </w:r>
                </w:p>
                <w:p w14:paraId="686DA4FA" w14:textId="77777777" w:rsidR="00022FB6" w:rsidRDefault="00022FB6" w:rsidP="00C51055">
                  <w:r>
                    <w:t>Creative Problem-solving Skills</w:t>
                  </w:r>
                </w:p>
                <w:p w14:paraId="515F0A63" w14:textId="7D0B4201" w:rsidR="00022FB6" w:rsidRDefault="00022FB6" w:rsidP="00C51055">
                  <w:r>
                    <w:t>Proficiency in Microsoft/Excel/PowerPoint</w:t>
                  </w:r>
                  <w:r w:rsidR="008E4EE1">
                    <w:t>/SPSS/Canva</w:t>
                  </w:r>
                </w:p>
                <w:p w14:paraId="461E47FD" w14:textId="5FE0FC23" w:rsidR="008E4EE1" w:rsidRPr="005152F2" w:rsidRDefault="00022FB6" w:rsidP="008E4EE1">
                  <w:r>
                    <w:t>Working Proficiency in Yiddish</w:t>
                  </w:r>
                </w:p>
              </w:tc>
            </w:tr>
          </w:tbl>
          <w:p w14:paraId="1425D044" w14:textId="77777777" w:rsidR="00022FB6" w:rsidRDefault="00022FB6" w:rsidP="00C51055"/>
          <w:p w14:paraId="2DCEF2DF" w14:textId="0BEB6A1C" w:rsidR="00713F8E" w:rsidRDefault="00713F8E" w:rsidP="00713F8E">
            <w:pPr>
              <w:pStyle w:val="Heading3"/>
            </w:pPr>
            <w:r>
              <w:t>Availability</w:t>
            </w:r>
          </w:p>
          <w:p w14:paraId="0B8D9419" w14:textId="77777777" w:rsidR="00713F8E" w:rsidRDefault="00713F8E" w:rsidP="00C51055"/>
          <w:p w14:paraId="77072DA8" w14:textId="5B666C1C" w:rsidR="00713F8E" w:rsidRDefault="00575ABA" w:rsidP="00C51055">
            <w:r>
              <w:t>12</w:t>
            </w:r>
            <w:r w:rsidR="00713F8E">
              <w:t xml:space="preserve"> hours weekly</w:t>
            </w:r>
          </w:p>
          <w:p w14:paraId="66B1ADF0" w14:textId="6FCB2EA0" w:rsidR="00713F8E" w:rsidRPr="005152F2" w:rsidRDefault="00713F8E" w:rsidP="00713F8E"/>
        </w:tc>
        <w:tc>
          <w:tcPr>
            <w:tcW w:w="6912" w:type="dxa"/>
          </w:tcPr>
          <w:tbl>
            <w:tblPr>
              <w:tblpPr w:leftFromText="180" w:rightFromText="180" w:horzAnchor="page" w:tblpX="1449" w:tblpY="-344"/>
              <w:tblOverlap w:val="never"/>
              <w:tblW w:w="0" w:type="auto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480"/>
            </w:tblGrid>
            <w:tr w:rsidR="00022FB6" w14:paraId="72DC1405" w14:textId="77777777" w:rsidTr="00022FB6">
              <w:trPr>
                <w:trHeight w:val="4151"/>
              </w:trPr>
              <w:tc>
                <w:tcPr>
                  <w:tcW w:w="648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96ABA10" w14:textId="77777777" w:rsidR="00022FB6" w:rsidRPr="005152F2" w:rsidRDefault="00000000" w:rsidP="00C51055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3CB587D02DAF054A94D78433E9F183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22FB6" w:rsidRPr="005152F2">
                        <w:t>Experience</w:t>
                      </w:r>
                    </w:sdtContent>
                  </w:sdt>
                </w:p>
                <w:p w14:paraId="103CEE58" w14:textId="7B271086" w:rsidR="0039725E" w:rsidRPr="0039725E" w:rsidRDefault="0039725E" w:rsidP="0039725E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725E">
                    <w:rPr>
                      <w:rFonts w:asciiTheme="majorHAnsi" w:hAnsiTheme="majorHAnsi" w:cstheme="majorHAnsi"/>
                      <w:b/>
                      <w:bCs/>
                    </w:rPr>
                    <w:t>S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OCIAL WORK INTERN</w:t>
                  </w:r>
                  <w:r w:rsidRPr="0039725E">
                    <w:rPr>
                      <w:rFonts w:asciiTheme="majorHAnsi" w:hAnsiTheme="majorHAnsi" w:cstheme="majorHAnsi"/>
                      <w:b/>
                      <w:bCs/>
                    </w:rPr>
                    <w:t xml:space="preserve"> / Y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ESHIVA ACADEMY OF MILL BASIN</w:t>
                  </w:r>
                </w:p>
                <w:p w14:paraId="0C905B2C" w14:textId="77777777" w:rsidR="0039725E" w:rsidRDefault="0039725E" w:rsidP="0039725E">
                  <w:r>
                    <w:t>September 2021-June2022</w:t>
                  </w:r>
                </w:p>
                <w:p w14:paraId="1906591D" w14:textId="0DE511FC" w:rsidR="0039725E" w:rsidRDefault="0039725E" w:rsidP="0039725E">
                  <w:r>
                    <w:t xml:space="preserve">Clinical sessions with k-12 Students, </w:t>
                  </w:r>
                  <w:r w:rsidR="00575ABA">
                    <w:t>working</w:t>
                  </w:r>
                  <w:r>
                    <w:t xml:space="preserve"> with teachers, administrators and parents to implement treatment plans across settings, Group sessions with K-12 students.</w:t>
                  </w:r>
                </w:p>
                <w:p w14:paraId="2F7C0976" w14:textId="77777777" w:rsidR="0039725E" w:rsidRPr="0043426C" w:rsidRDefault="0039725E" w:rsidP="0039725E">
                  <w:pPr>
                    <w:pStyle w:val="Heading4"/>
                  </w:pPr>
                  <w:r>
                    <w:t>Coach/ Gymies</w:t>
                  </w:r>
                </w:p>
                <w:p w14:paraId="4483B5F4" w14:textId="77777777" w:rsidR="0039725E" w:rsidRPr="005152F2" w:rsidRDefault="0039725E" w:rsidP="0039725E">
                  <w:pPr>
                    <w:pStyle w:val="Heading5"/>
                  </w:pPr>
                  <w:r>
                    <w:t>February 2016- Current</w:t>
                  </w:r>
                </w:p>
                <w:p w14:paraId="603013FF" w14:textId="643CE2FA" w:rsidR="0039725E" w:rsidRDefault="0039725E" w:rsidP="00E63561">
                  <w:r>
                    <w:t xml:space="preserve">Duties </w:t>
                  </w:r>
                  <w:proofErr w:type="gramStart"/>
                  <w:r w:rsidR="00575ABA">
                    <w:t>include:</w:t>
                  </w:r>
                  <w:proofErr w:type="gramEnd"/>
                  <w:r>
                    <w:t xml:space="preserve"> Safe and engaging child care, instruct and train children ages 3-17, </w:t>
                  </w:r>
                  <w:r w:rsidRPr="00DD54B3">
                    <w:t>communicate effectively with students about what was required of them</w:t>
                  </w:r>
                  <w:r>
                    <w:t xml:space="preserve">, </w:t>
                  </w:r>
                  <w:r w:rsidRPr="00DD54B3">
                    <w:t>Responsible for the safety and wellbeing of students.</w:t>
                  </w:r>
                  <w:r w:rsidR="00575ABA">
                    <w:t xml:space="preserve"> Researching effective methods for teaching skills, and creating an engaging and challenging curriculum</w:t>
                  </w:r>
                </w:p>
                <w:p w14:paraId="7577C30D" w14:textId="0D36B911" w:rsidR="005A55F7" w:rsidRDefault="005A55F7" w:rsidP="00C51055">
                  <w:pPr>
                    <w:pStyle w:val="Heading4"/>
                  </w:pPr>
                  <w:r>
                    <w:t xml:space="preserve">Program Director/ Miryams House </w:t>
                  </w:r>
                </w:p>
                <w:p w14:paraId="00903C9A" w14:textId="6B2C4CCB" w:rsidR="005A55F7" w:rsidRDefault="005A55F7" w:rsidP="005A55F7">
                  <w:pPr>
                    <w:pStyle w:val="Heading5"/>
                  </w:pPr>
                  <w:r>
                    <w:t>October 20</w:t>
                  </w:r>
                  <w:r w:rsidR="003F62D0">
                    <w:t>2</w:t>
                  </w:r>
                  <w:r>
                    <w:t xml:space="preserve">0- </w:t>
                  </w:r>
                  <w:r w:rsidR="00713F8E">
                    <w:t>October 2021</w:t>
                  </w:r>
                </w:p>
                <w:p w14:paraId="07667481" w14:textId="5EA9A394" w:rsidR="005A55F7" w:rsidRDefault="005A55F7" w:rsidP="005A55F7">
                  <w:r>
                    <w:t>Duties include</w:t>
                  </w:r>
                  <w:r w:rsidR="00713F8E">
                    <w:t>d</w:t>
                  </w:r>
                  <w:r>
                    <w:t xml:space="preserve">: Creating a growth environment for residents in a </w:t>
                  </w:r>
                  <w:r w:rsidR="00AD3A12">
                    <w:t xml:space="preserve">SAMHSA </w:t>
                  </w:r>
                  <w:r>
                    <w:t xml:space="preserve">supportive housing facility. Communicating with and facilitating communication between residents’ treatment team members. </w:t>
                  </w:r>
                  <w:r w:rsidR="00AE0094">
                    <w:t>Assisting</w:t>
                  </w:r>
                  <w:r>
                    <w:t xml:space="preserve"> communication and conflict resolution between resident and between resident and staff members. Hir</w:t>
                  </w:r>
                  <w:r w:rsidR="00AE0094">
                    <w:t>ing</w:t>
                  </w:r>
                  <w:r>
                    <w:t xml:space="preserve"> and train</w:t>
                  </w:r>
                  <w:r w:rsidR="00AE0094">
                    <w:t>ing</w:t>
                  </w:r>
                  <w:r>
                    <w:t xml:space="preserve"> staff, interview</w:t>
                  </w:r>
                  <w:r w:rsidR="00AE0094">
                    <w:t>ing</w:t>
                  </w:r>
                  <w:r>
                    <w:t xml:space="preserve"> and vet</w:t>
                  </w:r>
                  <w:r w:rsidR="00AE0094">
                    <w:t>ting</w:t>
                  </w:r>
                  <w:r>
                    <w:t xml:space="preserve"> potential residents. Ensure residents are </w:t>
                  </w:r>
                  <w:r w:rsidR="00AE0094">
                    <w:t>abiding by resident contracts. Oversight of basic house maintenance.</w:t>
                  </w:r>
                </w:p>
                <w:p w14:paraId="71A5F860" w14:textId="77777777" w:rsidR="00022FB6" w:rsidRPr="0043426C" w:rsidRDefault="00022FB6" w:rsidP="00C51055">
                  <w:pPr>
                    <w:pStyle w:val="Heading4"/>
                  </w:pPr>
                  <w:r>
                    <w:t>Secretary/gymies</w:t>
                  </w:r>
                </w:p>
                <w:p w14:paraId="07366F78" w14:textId="49A3251D" w:rsidR="00022FB6" w:rsidRPr="005152F2" w:rsidRDefault="00022FB6" w:rsidP="00C51055">
                  <w:pPr>
                    <w:pStyle w:val="Heading5"/>
                  </w:pPr>
                  <w:r>
                    <w:t>January 2020- March</w:t>
                  </w:r>
                  <w:r w:rsidR="00575ABA">
                    <w:t>`</w:t>
                  </w:r>
                  <w:r>
                    <w:t xml:space="preserve"> 2020</w:t>
                  </w:r>
                </w:p>
                <w:p w14:paraId="4E5EF3FC" w14:textId="77777777" w:rsidR="00022FB6" w:rsidRDefault="00022FB6" w:rsidP="00C51055">
                  <w:r>
                    <w:t>Duties included: answering phone calls, student intake, billing, emergency management, maintain detailed records of student injuries and complaints, handle clientele issues, event organization, and facilitating communication between staff and parents</w:t>
                  </w:r>
                </w:p>
                <w:p w14:paraId="2BC2D687" w14:textId="77777777" w:rsidR="00022FB6" w:rsidRPr="0043426C" w:rsidRDefault="00022FB6" w:rsidP="00C51055">
                  <w:pPr>
                    <w:pStyle w:val="Heading4"/>
                  </w:pPr>
                  <w:r>
                    <w:t>childrens Program Director/ Chabad of greatneck</w:t>
                  </w:r>
                </w:p>
                <w:p w14:paraId="6CACB38F" w14:textId="77777777" w:rsidR="00022FB6" w:rsidRPr="005152F2" w:rsidRDefault="00022FB6" w:rsidP="00C51055">
                  <w:pPr>
                    <w:pStyle w:val="Heading5"/>
                  </w:pPr>
                  <w:r>
                    <w:t>October 2012- December 2014</w:t>
                  </w:r>
                </w:p>
                <w:p w14:paraId="38716FD5" w14:textId="2BCE60E6" w:rsidR="005A55F7" w:rsidRDefault="00022FB6" w:rsidP="005A55F7">
                  <w:r>
                    <w:t>Duties included: Managing a team of volunteers, creating programs, interacting with parents and caregivers and supporting individuals and volunteers during the program</w:t>
                  </w:r>
                </w:p>
              </w:tc>
            </w:tr>
            <w:tr w:rsidR="00022FB6" w14:paraId="101ADC02" w14:textId="77777777" w:rsidTr="00022FB6">
              <w:trPr>
                <w:trHeight w:val="2039"/>
              </w:trPr>
              <w:tc>
                <w:tcPr>
                  <w:tcW w:w="648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FF8F541" w14:textId="77777777" w:rsidR="00022FB6" w:rsidRPr="005152F2" w:rsidRDefault="00000000" w:rsidP="00C51055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5A55CE14CDFD8941A474CEBEE14EF50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022FB6" w:rsidRPr="005152F2">
                        <w:t>Education</w:t>
                      </w:r>
                    </w:sdtContent>
                  </w:sdt>
                </w:p>
                <w:p w14:paraId="262C3E09" w14:textId="77777777" w:rsidR="0039725E" w:rsidRPr="0043426C" w:rsidRDefault="0039725E" w:rsidP="0039725E">
                  <w:pPr>
                    <w:pStyle w:val="Heading4"/>
                  </w:pPr>
                  <w:proofErr w:type="gramStart"/>
                  <w:r>
                    <w:t>Masters of Social Work</w:t>
                  </w:r>
                  <w:proofErr w:type="gramEnd"/>
                  <w:r>
                    <w:t>/ Expected Graduation 2023</w:t>
                  </w:r>
                </w:p>
                <w:p w14:paraId="78DE81FA" w14:textId="2CF543A0" w:rsidR="0039725E" w:rsidRDefault="0039725E" w:rsidP="0039725E">
                  <w:pPr>
                    <w:pStyle w:val="Heading4"/>
                    <w:rPr>
                      <w:b w:val="0"/>
                      <w:bCs/>
                    </w:rPr>
                  </w:pPr>
                  <w:r w:rsidRPr="0039725E">
                    <w:rPr>
                      <w:b w:val="0"/>
                      <w:bCs/>
                    </w:rPr>
                    <w:t xml:space="preserve">Wurzweiler School of Social Work Yeshiva University </w:t>
                  </w:r>
                </w:p>
                <w:p w14:paraId="58302950" w14:textId="54476F17" w:rsidR="00AD3A12" w:rsidRPr="0039725E" w:rsidRDefault="00AD3A12" w:rsidP="0039725E">
                  <w:pPr>
                    <w:pStyle w:val="Heading4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Casac Program</w:t>
                  </w:r>
                </w:p>
                <w:p w14:paraId="626819AB" w14:textId="77777777" w:rsidR="0039725E" w:rsidRDefault="0039725E" w:rsidP="0039725E">
                  <w:pPr>
                    <w:pStyle w:val="Heading4"/>
                  </w:pPr>
                </w:p>
                <w:p w14:paraId="0CE5BF1E" w14:textId="0B2D42CB" w:rsidR="00022FB6" w:rsidRPr="0043426C" w:rsidRDefault="00022FB6" w:rsidP="0039725E">
                  <w:pPr>
                    <w:pStyle w:val="Heading4"/>
                  </w:pPr>
                  <w:r>
                    <w:lastRenderedPageBreak/>
                    <w:t>B.A. Psychology/ 2020</w:t>
                  </w:r>
                </w:p>
                <w:p w14:paraId="64E1A927" w14:textId="77777777" w:rsidR="00022FB6" w:rsidRPr="005152F2" w:rsidRDefault="00022FB6" w:rsidP="00C51055">
                  <w:pPr>
                    <w:pStyle w:val="Heading5"/>
                  </w:pPr>
                  <w:r>
                    <w:t>Queens College CUNY</w:t>
                  </w:r>
                </w:p>
                <w:p w14:paraId="40233368" w14:textId="77777777" w:rsidR="00022FB6" w:rsidRDefault="00022FB6" w:rsidP="00C51055">
                  <w:r>
                    <w:t>3.3 GPA</w:t>
                  </w:r>
                </w:p>
                <w:p w14:paraId="2177E863" w14:textId="35D7783B" w:rsidR="005A512C" w:rsidRPr="00386B6B" w:rsidRDefault="00022FB6" w:rsidP="0039725E">
                  <w:r>
                    <w:t>Coursework in Behavior Analysis, clinical psychology, psychopathology, human motivation, and developmental psychology</w:t>
                  </w:r>
                </w:p>
              </w:tc>
            </w:tr>
            <w:tr w:rsidR="00022FB6" w14:paraId="3705950D" w14:textId="77777777" w:rsidTr="00022FB6">
              <w:trPr>
                <w:trHeight w:val="2039"/>
              </w:trPr>
              <w:tc>
                <w:tcPr>
                  <w:tcW w:w="6480" w:type="dxa"/>
                </w:tcPr>
                <w:p w14:paraId="7176FB7C" w14:textId="1DCF0F3D" w:rsidR="00022FB6" w:rsidRPr="005152F2" w:rsidRDefault="00713F8E" w:rsidP="00C51055">
                  <w:pPr>
                    <w:pStyle w:val="Heading2"/>
                  </w:pPr>
                  <w:r>
                    <w:lastRenderedPageBreak/>
                    <w:t>Volunteer experience or internship</w:t>
                  </w:r>
                </w:p>
                <w:p w14:paraId="720ACACB" w14:textId="77777777" w:rsidR="0039725E" w:rsidRDefault="0039725E" w:rsidP="0039725E">
                  <w:pPr>
                    <w:jc w:val="both"/>
                  </w:pPr>
                </w:p>
                <w:p w14:paraId="2312CE2D" w14:textId="77777777" w:rsidR="0039725E" w:rsidRDefault="0039725E" w:rsidP="0039725E">
                  <w:r>
                    <w:t>Big and Little Sisters Jerusalem- Weekly volunteer work</w:t>
                  </w:r>
                </w:p>
                <w:p w14:paraId="237C54B7" w14:textId="77777777" w:rsidR="0039725E" w:rsidRDefault="0039725E" w:rsidP="0039725E">
                  <w:r>
                    <w:t>September 2015- Junes 2016</w:t>
                  </w:r>
                </w:p>
                <w:p w14:paraId="73CAA514" w14:textId="77777777" w:rsidR="0039725E" w:rsidRDefault="0039725E" w:rsidP="0039725E">
                  <w:r>
                    <w:t>Mentoring children from disadvantaged communities, creating and implementing fun and engaging activities</w:t>
                  </w:r>
                </w:p>
                <w:p w14:paraId="738EC524" w14:textId="77777777" w:rsidR="0039725E" w:rsidRDefault="0039725E" w:rsidP="00C51055"/>
                <w:p w14:paraId="7C9ABE2D" w14:textId="39A46A4C" w:rsidR="00022FB6" w:rsidRDefault="00022FB6" w:rsidP="00C51055">
                  <w:r>
                    <w:t>Friendship Circle Great Neck/ Sunday Circle-volunteer work</w:t>
                  </w:r>
                </w:p>
                <w:p w14:paraId="577EC78C" w14:textId="77777777" w:rsidR="00022FB6" w:rsidRDefault="00022FB6" w:rsidP="00022FB6">
                  <w:r>
                    <w:t>2013</w:t>
                  </w:r>
                </w:p>
                <w:p w14:paraId="35BA21CC" w14:textId="77777777" w:rsidR="00022FB6" w:rsidRDefault="00022FB6" w:rsidP="00C51055">
                  <w:r>
                    <w:t>Assisting special needs children on weekly trips, forming strong relationships with special needs children and their families</w:t>
                  </w:r>
                </w:p>
                <w:p w14:paraId="33CC131A" w14:textId="77777777" w:rsidR="00022FB6" w:rsidRDefault="00022FB6" w:rsidP="0039725E"/>
              </w:tc>
            </w:tr>
          </w:tbl>
          <w:p w14:paraId="6C33EDEF" w14:textId="77777777" w:rsidR="00022FB6" w:rsidRPr="005152F2" w:rsidRDefault="00022FB6" w:rsidP="00C51055"/>
        </w:tc>
      </w:tr>
    </w:tbl>
    <w:p w14:paraId="56CD7477" w14:textId="77777777" w:rsidR="00210476" w:rsidRDefault="00210476" w:rsidP="00DD54B3">
      <w:pPr>
        <w:jc w:val="both"/>
      </w:pPr>
    </w:p>
    <w:sectPr w:rsidR="00210476" w:rsidSect="0002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4B"/>
    <w:rsid w:val="00022FB6"/>
    <w:rsid w:val="0003442E"/>
    <w:rsid w:val="0010557E"/>
    <w:rsid w:val="00210476"/>
    <w:rsid w:val="002E284B"/>
    <w:rsid w:val="00386B6B"/>
    <w:rsid w:val="0039725E"/>
    <w:rsid w:val="003F62D0"/>
    <w:rsid w:val="00575ABA"/>
    <w:rsid w:val="00594B6A"/>
    <w:rsid w:val="00594BDC"/>
    <w:rsid w:val="005A512C"/>
    <w:rsid w:val="005A55F7"/>
    <w:rsid w:val="006F5949"/>
    <w:rsid w:val="00713F8E"/>
    <w:rsid w:val="00842D9B"/>
    <w:rsid w:val="008D2650"/>
    <w:rsid w:val="008E4EE1"/>
    <w:rsid w:val="00981287"/>
    <w:rsid w:val="00A46546"/>
    <w:rsid w:val="00AD3A12"/>
    <w:rsid w:val="00AE0094"/>
    <w:rsid w:val="00B014A2"/>
    <w:rsid w:val="00DD54B3"/>
    <w:rsid w:val="00E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E86E0"/>
  <w14:defaultImageDpi w14:val="32767"/>
  <w15:chartTrackingRefBased/>
  <w15:docId w15:val="{29EB547B-6CE0-0049-9E67-C1FC251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84B"/>
    <w:pPr>
      <w:spacing w:after="60" w:line="259" w:lineRule="auto"/>
      <w:jc w:val="center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2E284B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E284B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284B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E284B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84B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4B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84B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84B"/>
    <w:rPr>
      <w:rFonts w:asciiTheme="majorHAnsi" w:eastAsiaTheme="majorEastAsia" w:hAnsiTheme="majorHAnsi" w:cstheme="majorBidi"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284B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84B"/>
    <w:rPr>
      <w:rFonts w:asciiTheme="majorHAnsi" w:eastAsiaTheme="majorEastAsia" w:hAnsiTheme="majorHAnsi" w:cstheme="majorBidi"/>
      <w:sz w:val="20"/>
      <w:szCs w:val="20"/>
    </w:rPr>
  </w:style>
  <w:style w:type="paragraph" w:customStyle="1" w:styleId="GraphicElement">
    <w:name w:val="Graphic Element"/>
    <w:basedOn w:val="Normal"/>
    <w:next w:val="Normal"/>
    <w:uiPriority w:val="11"/>
    <w:qFormat/>
    <w:rsid w:val="002E284B"/>
    <w:pPr>
      <w:spacing w:after="0" w:line="240" w:lineRule="auto"/>
    </w:pPr>
    <w:rPr>
      <w:noProof/>
      <w:position w:val="6"/>
    </w:rPr>
  </w:style>
  <w:style w:type="character" w:styleId="Hyperlink">
    <w:name w:val="Hyperlink"/>
    <w:basedOn w:val="DefaultParagraphFont"/>
    <w:uiPriority w:val="99"/>
    <w:unhideWhenUsed/>
    <w:rsid w:val="00713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biggs@mail.y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5E442175F3F40B460EC57762E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963B-160C-AF4A-A254-BBC376F7FF41}"/>
      </w:docPartPr>
      <w:docPartBody>
        <w:p w:rsidR="000A7B74" w:rsidRDefault="00A377DC" w:rsidP="00A377DC">
          <w:pPr>
            <w:pStyle w:val="A275E442175F3F40B460EC57762EEDD7"/>
          </w:pPr>
          <w:r w:rsidRPr="005152F2">
            <w:t>Your Name</w:t>
          </w:r>
        </w:p>
      </w:docPartBody>
    </w:docPart>
    <w:docPart>
      <w:docPartPr>
        <w:name w:val="5CD744800D8E2244A26B6BFCB061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D970-7C6B-F048-82FF-915F38EE05DB}"/>
      </w:docPartPr>
      <w:docPartBody>
        <w:p w:rsidR="000A7B74" w:rsidRDefault="00A377DC" w:rsidP="00A377DC">
          <w:pPr>
            <w:pStyle w:val="5CD744800D8E2244A26B6BFCB061BD5E"/>
          </w:pPr>
          <w:r>
            <w:t>Objective</w:t>
          </w:r>
        </w:p>
      </w:docPartBody>
    </w:docPart>
    <w:docPart>
      <w:docPartPr>
        <w:name w:val="043B80109EACAA4BAD1EA3D8E47F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AD45-BF2B-574D-A1E0-DDF1BB8081F4}"/>
      </w:docPartPr>
      <w:docPartBody>
        <w:p w:rsidR="000A7B74" w:rsidRDefault="00A377DC" w:rsidP="00A377DC">
          <w:pPr>
            <w:pStyle w:val="043B80109EACAA4BAD1EA3D8E47FC947"/>
          </w:pPr>
          <w:r>
            <w:t>Skills</w:t>
          </w:r>
        </w:p>
      </w:docPartBody>
    </w:docPart>
    <w:docPart>
      <w:docPartPr>
        <w:name w:val="3CB587D02DAF054A94D78433E9F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13E7-0D44-4841-BF2A-A32C198BF16B}"/>
      </w:docPartPr>
      <w:docPartBody>
        <w:p w:rsidR="000A7B74" w:rsidRDefault="00A377DC" w:rsidP="00A377DC">
          <w:pPr>
            <w:pStyle w:val="3CB587D02DAF054A94D78433E9F183D9"/>
          </w:pPr>
          <w:r w:rsidRPr="005152F2">
            <w:t>Experience</w:t>
          </w:r>
        </w:p>
      </w:docPartBody>
    </w:docPart>
    <w:docPart>
      <w:docPartPr>
        <w:name w:val="5A55CE14CDFD8941A474CEBEE14E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FD5-EBFC-204C-B776-613766E79B69}"/>
      </w:docPartPr>
      <w:docPartBody>
        <w:p w:rsidR="000A7B74" w:rsidRDefault="00A377DC" w:rsidP="00A377DC">
          <w:pPr>
            <w:pStyle w:val="5A55CE14CDFD8941A474CEBEE14EF503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C"/>
    <w:rsid w:val="000A7B74"/>
    <w:rsid w:val="00426666"/>
    <w:rsid w:val="00432C41"/>
    <w:rsid w:val="00676EA1"/>
    <w:rsid w:val="006E6F2E"/>
    <w:rsid w:val="00742715"/>
    <w:rsid w:val="007E6978"/>
    <w:rsid w:val="00902F84"/>
    <w:rsid w:val="009F0AA6"/>
    <w:rsid w:val="00A21A49"/>
    <w:rsid w:val="00A377DC"/>
    <w:rsid w:val="00EE6BD5"/>
    <w:rsid w:val="00FE2984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5E442175F3F40B460EC57762EEDD7">
    <w:name w:val="A275E442175F3F40B460EC57762EEDD7"/>
    <w:rsid w:val="00A377DC"/>
  </w:style>
  <w:style w:type="paragraph" w:customStyle="1" w:styleId="5CD744800D8E2244A26B6BFCB061BD5E">
    <w:name w:val="5CD744800D8E2244A26B6BFCB061BD5E"/>
    <w:rsid w:val="00A377DC"/>
  </w:style>
  <w:style w:type="paragraph" w:customStyle="1" w:styleId="043B80109EACAA4BAD1EA3D8E47FC947">
    <w:name w:val="043B80109EACAA4BAD1EA3D8E47FC947"/>
    <w:rsid w:val="00A377DC"/>
  </w:style>
  <w:style w:type="paragraph" w:customStyle="1" w:styleId="3CB587D02DAF054A94D78433E9F183D9">
    <w:name w:val="3CB587D02DAF054A94D78433E9F183D9"/>
    <w:rsid w:val="00A377DC"/>
  </w:style>
  <w:style w:type="paragraph" w:customStyle="1" w:styleId="5A55CE14CDFD8941A474CEBEE14EF503">
    <w:name w:val="5A55CE14CDFD8941A474CEBEE14EF503"/>
    <w:rsid w:val="00A3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4FD3D-2FAA-464A-9195-2B0534F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Biggs</dc:creator>
  <cp:keywords/>
  <dc:description/>
  <cp:lastModifiedBy>Rikki Biggs</cp:lastModifiedBy>
  <cp:revision>3</cp:revision>
  <dcterms:created xsi:type="dcterms:W3CDTF">2022-05-26T02:47:00Z</dcterms:created>
  <dcterms:modified xsi:type="dcterms:W3CDTF">2022-08-12T15:34:00Z</dcterms:modified>
</cp:coreProperties>
</file>